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F5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D0EF5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D0EF5" w:rsidRPr="00601ED5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2D0EF5" w:rsidRPr="008D4C1B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39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2D0EF5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87B83">
        <w:rPr>
          <w:rFonts w:ascii="Arial" w:hAnsi="Arial" w:cs="Arial"/>
          <w:b/>
          <w:bCs/>
          <w:sz w:val="28"/>
          <w:szCs w:val="28"/>
          <w:rtl/>
        </w:rPr>
        <w:t xml:space="preserve">بإنشاء مدرسة اسكان ذيبان الأساسية المختلطة/محافظة مأدبا </w:t>
      </w:r>
    </w:p>
    <w:p w:rsidR="002D0EF5" w:rsidRPr="008D4C1B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187B83">
        <w:rPr>
          <w:rFonts w:ascii="Arial" w:hAnsi="Arial" w:cs="Arial"/>
          <w:b/>
          <w:bCs/>
          <w:sz w:val="28"/>
          <w:szCs w:val="28"/>
          <w:rtl/>
        </w:rPr>
        <w:t>(قرض الصندوق الكويتي للتنمية الإقتصادية العربية المرحلة الثانية)</w:t>
      </w:r>
    </w:p>
    <w:p w:rsidR="002D0EF5" w:rsidRPr="00E324D4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D0EF5" w:rsidRDefault="002D0EF5" w:rsidP="002D0EF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2D0EF5" w:rsidRPr="003864AE" w:rsidRDefault="002D0EF5" w:rsidP="002D0EF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2D0EF5" w:rsidRPr="00601ED5" w:rsidRDefault="002D0EF5" w:rsidP="002D0E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785"/>
        <w:gridCol w:w="4120"/>
      </w:tblGrid>
      <w:tr w:rsidR="002D0EF5" w:rsidRPr="0091200C" w:rsidTr="00D65940">
        <w:trPr>
          <w:trHeight w:val="570"/>
          <w:tblHeader/>
          <w:jc w:val="center"/>
        </w:trPr>
        <w:tc>
          <w:tcPr>
            <w:tcW w:w="1076" w:type="dxa"/>
            <w:vAlign w:val="center"/>
          </w:tcPr>
          <w:p w:rsidR="002D0EF5" w:rsidRPr="0091200C" w:rsidRDefault="002D0EF5" w:rsidP="00D659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785" w:type="dxa"/>
            <w:vAlign w:val="center"/>
          </w:tcPr>
          <w:p w:rsidR="002D0EF5" w:rsidRPr="0091200C" w:rsidRDefault="002D0EF5" w:rsidP="00D659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120" w:type="dxa"/>
            <w:vAlign w:val="center"/>
          </w:tcPr>
          <w:p w:rsidR="002D0EF5" w:rsidRPr="0091200C" w:rsidRDefault="002D0EF5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2D0EF5" w:rsidRPr="00A636B3" w:rsidTr="00D65940">
        <w:trPr>
          <w:trHeight w:val="183"/>
          <w:jc w:val="center"/>
        </w:trPr>
        <w:tc>
          <w:tcPr>
            <w:tcW w:w="1076" w:type="dxa"/>
          </w:tcPr>
          <w:p w:rsidR="002D0EF5" w:rsidRPr="002E4531" w:rsidRDefault="002D0EF5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D0EF5" w:rsidRPr="004D230E" w:rsidRDefault="002D0EF5" w:rsidP="00D65940">
            <w:pPr>
              <w:rPr>
                <w:sz w:val="28"/>
                <w:szCs w:val="28"/>
                <w:rtl/>
              </w:rPr>
            </w:pPr>
            <w:r w:rsidRPr="004D230E">
              <w:rPr>
                <w:sz w:val="28"/>
                <w:szCs w:val="28"/>
                <w:rtl/>
              </w:rPr>
              <w:t>شركة التوأم الصاعد للمقاولات الإنشائية/ سالم الضمور واولاده</w:t>
            </w:r>
          </w:p>
        </w:tc>
        <w:tc>
          <w:tcPr>
            <w:tcW w:w="4120" w:type="dxa"/>
            <w:vAlign w:val="center"/>
          </w:tcPr>
          <w:p w:rsidR="002D0EF5" w:rsidRPr="004D230E" w:rsidRDefault="002D0EF5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sz w:val="28"/>
                <w:szCs w:val="28"/>
                <w:rtl/>
                <w:lang w:bidi="ar-JO"/>
              </w:rPr>
              <w:t>1524967</w:t>
            </w:r>
          </w:p>
        </w:tc>
      </w:tr>
      <w:tr w:rsidR="002D0EF5" w:rsidRPr="00A636B3" w:rsidTr="00D65940">
        <w:trPr>
          <w:trHeight w:val="183"/>
          <w:jc w:val="center"/>
        </w:trPr>
        <w:tc>
          <w:tcPr>
            <w:tcW w:w="1076" w:type="dxa"/>
          </w:tcPr>
          <w:p w:rsidR="002D0EF5" w:rsidRPr="002E4531" w:rsidRDefault="002D0EF5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D0EF5" w:rsidRPr="004D230E" w:rsidRDefault="002D0EF5" w:rsidP="00D65940">
            <w:pPr>
              <w:rPr>
                <w:sz w:val="28"/>
                <w:szCs w:val="28"/>
                <w:rtl/>
              </w:rPr>
            </w:pPr>
            <w:r w:rsidRPr="004D230E">
              <w:rPr>
                <w:sz w:val="28"/>
                <w:szCs w:val="28"/>
                <w:rtl/>
              </w:rPr>
              <w:t>مؤسسة زياد الحجاج للمقاولات الانشائية/ زياد محمد حمدان الحجاج</w:t>
            </w:r>
          </w:p>
        </w:tc>
        <w:tc>
          <w:tcPr>
            <w:tcW w:w="4120" w:type="dxa"/>
            <w:vAlign w:val="center"/>
          </w:tcPr>
          <w:p w:rsidR="002D0EF5" w:rsidRPr="004D230E" w:rsidRDefault="002D0EF5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sz w:val="28"/>
                <w:szCs w:val="28"/>
                <w:rtl/>
                <w:lang w:bidi="ar-JO"/>
              </w:rPr>
              <w:t>1534652.840</w:t>
            </w:r>
          </w:p>
        </w:tc>
      </w:tr>
      <w:tr w:rsidR="002D0EF5" w:rsidRPr="00A636B3" w:rsidTr="00D65940">
        <w:trPr>
          <w:trHeight w:val="183"/>
          <w:jc w:val="center"/>
        </w:trPr>
        <w:tc>
          <w:tcPr>
            <w:tcW w:w="1076" w:type="dxa"/>
          </w:tcPr>
          <w:p w:rsidR="002D0EF5" w:rsidRDefault="002D0EF5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D0EF5" w:rsidRPr="004D230E" w:rsidRDefault="002D0EF5" w:rsidP="00D65940">
            <w:pPr>
              <w:rPr>
                <w:sz w:val="28"/>
                <w:szCs w:val="28"/>
                <w:rtl/>
              </w:rPr>
            </w:pPr>
            <w:r w:rsidRPr="004D230E">
              <w:rPr>
                <w:sz w:val="28"/>
                <w:szCs w:val="28"/>
                <w:rtl/>
              </w:rPr>
              <w:t>مؤسسة احمد بدويه/ احمد محمد مصطفى بدويه</w:t>
            </w:r>
          </w:p>
        </w:tc>
        <w:tc>
          <w:tcPr>
            <w:tcW w:w="4120" w:type="dxa"/>
            <w:vAlign w:val="center"/>
          </w:tcPr>
          <w:p w:rsidR="002D0EF5" w:rsidRPr="004D230E" w:rsidRDefault="002D0EF5" w:rsidP="00D65940">
            <w:pPr>
              <w:jc w:val="center"/>
              <w:rPr>
                <w:sz w:val="28"/>
                <w:szCs w:val="28"/>
                <w:rtl/>
              </w:rPr>
            </w:pPr>
            <w:r w:rsidRPr="004D230E">
              <w:rPr>
                <w:sz w:val="28"/>
                <w:szCs w:val="28"/>
                <w:rtl/>
              </w:rPr>
              <w:t>1656399</w:t>
            </w:r>
          </w:p>
        </w:tc>
      </w:tr>
      <w:tr w:rsidR="002D0EF5" w:rsidRPr="00A636B3" w:rsidTr="00D65940">
        <w:trPr>
          <w:trHeight w:val="183"/>
          <w:jc w:val="center"/>
        </w:trPr>
        <w:tc>
          <w:tcPr>
            <w:tcW w:w="1076" w:type="dxa"/>
          </w:tcPr>
          <w:p w:rsidR="002D0EF5" w:rsidRDefault="002D0EF5" w:rsidP="00D65940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D0EF5" w:rsidRPr="004D230E" w:rsidRDefault="002D0EF5" w:rsidP="00D65940">
            <w:pPr>
              <w:rPr>
                <w:sz w:val="28"/>
                <w:szCs w:val="28"/>
                <w:rtl/>
              </w:rPr>
            </w:pPr>
            <w:r w:rsidRPr="004D230E">
              <w:rPr>
                <w:sz w:val="28"/>
                <w:szCs w:val="28"/>
                <w:rtl/>
              </w:rPr>
              <w:t>شركة داوود والزواوي/ التقنيه المتجدده للمقاولات</w:t>
            </w:r>
          </w:p>
        </w:tc>
        <w:tc>
          <w:tcPr>
            <w:tcW w:w="4120" w:type="dxa"/>
            <w:vAlign w:val="center"/>
          </w:tcPr>
          <w:p w:rsidR="002D0EF5" w:rsidRPr="004D230E" w:rsidRDefault="002D0EF5" w:rsidP="00D6594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4D230E">
              <w:rPr>
                <w:sz w:val="28"/>
                <w:szCs w:val="28"/>
                <w:rtl/>
                <w:lang w:bidi="ar-JO"/>
              </w:rPr>
              <w:t>1600000.500</w:t>
            </w:r>
          </w:p>
        </w:tc>
      </w:tr>
    </w:tbl>
    <w:p w:rsidR="002D0EF5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D0EF5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D0EF5" w:rsidRDefault="002D0EF5" w:rsidP="002D0EF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F8"/>
    <w:rsid w:val="002D0EF5"/>
    <w:rsid w:val="00433FF8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5F13F-0C98-4B1C-A4F3-6E7F5D6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F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2025-07-10T09:11:00Z</dcterms:created>
  <dcterms:modified xsi:type="dcterms:W3CDTF">2025-07-10T09:11:00Z</dcterms:modified>
</cp:coreProperties>
</file>